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E71" w:rsidRDefault="00783E71" w:rsidP="00783E71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</w:t>
      </w:r>
    </w:p>
    <w:p w:rsidR="00783E71" w:rsidRDefault="00783E71" w:rsidP="00783E71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E71" w:rsidRDefault="00783E71" w:rsidP="00783E71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Calibri" w:eastAsia="Times New Roman" w:hAnsi="Calibri" w:cs="Arial"/>
          <w:color w:val="000000"/>
        </w:rPr>
        <w:t>И.А.</w:t>
      </w:r>
      <w:r>
        <w:rPr>
          <w:rFonts w:ascii="Calibri" w:eastAsia="Times New Roman" w:hAnsi="Calibri" w:cs="Arial"/>
          <w:color w:val="000000"/>
          <w:sz w:val="24"/>
          <w:szCs w:val="24"/>
        </w:rPr>
        <w:t>Крылов</w:t>
      </w:r>
      <w:proofErr w:type="spellEnd"/>
      <w:r>
        <w:rPr>
          <w:rFonts w:ascii="Calibri" w:eastAsia="Times New Roman" w:hAnsi="Calibri" w:cs="Arial"/>
          <w:color w:val="000000"/>
        </w:rPr>
        <w:t xml:space="preserve">. </w:t>
      </w:r>
      <w:r>
        <w:rPr>
          <w:rFonts w:ascii="Calibri" w:eastAsia="Times New Roman" w:hAnsi="Calibri" w:cs="Arial"/>
          <w:color w:val="000000"/>
          <w:sz w:val="24"/>
          <w:szCs w:val="24"/>
        </w:rPr>
        <w:t>Басни</w:t>
      </w:r>
      <w:r>
        <w:rPr>
          <w:rFonts w:ascii="Calibri" w:eastAsia="Times New Roman" w:hAnsi="Calibri" w:cs="Arial"/>
          <w:color w:val="000000"/>
        </w:rPr>
        <w:t>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2.А.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-крестьянка», «Выстрел»,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«Станционный смотритель»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(из цикла «Повести И. П. Белкина...»), лирика: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И.И.Пущину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«Узник»,  «Зимнее утро», роман «Дубровский».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М.Ю.Лермонтов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Лирика: «Три пальмы», «Тучи», «Листок», «Утёс» и др.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Лирика.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А.А.Фет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Лирика.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И.С.Тургенев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луг». (Цикл «Записки охотника»).</w:t>
      </w:r>
    </w:p>
    <w:p w:rsidR="00783E71" w:rsidRDefault="00783E71" w:rsidP="00783E7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7.Н.А.Некрасов. «Железная дорога».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8.Н.С.Лесков. «Левша», «Тупейный художник».</w:t>
      </w:r>
    </w:p>
    <w:p w:rsidR="00783E71" w:rsidRDefault="00783E71" w:rsidP="00783E71">
      <w:pPr>
        <w:shd w:val="clear" w:color="auto" w:fill="FFFFFF"/>
        <w:ind w:left="360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А.П.Чехов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«Толстый и тонкий», «Смерть чиновника» и др. ранние рассказы.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А.И.Куприн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«Чудесный доктор», «Белый пудель».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А.С.Грин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«Алые паруса».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А.П.платонов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«Неизвестный цветок».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К.М.Симонов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«Ты помнишь, Алёша, дороги Смоленщины…».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14.В.П.Астафьев. «Конь с розовой гривой».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В.Г.Распутин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«Уроки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В.М.Шукшин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«Критики».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Ф.А.Искандер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«Тринадцатый подвиг Геракла» и др. рассказы для детей.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Зарубежная  литература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3E71" w:rsidRDefault="00783E71" w:rsidP="00783E7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Мифы  и  легенды  Древней Греции. (Подвиги  Геракла).</w:t>
      </w:r>
    </w:p>
    <w:p w:rsidR="00783E71" w:rsidRDefault="00783E71" w:rsidP="00783E7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Гомер. «Илиада», «Одиссея».</w:t>
      </w:r>
    </w:p>
    <w:p w:rsidR="00783E71" w:rsidRDefault="00783E71" w:rsidP="00783E7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Мигель де Сервантес Сааведра «Дон Кихот».</w:t>
      </w:r>
    </w:p>
    <w:p w:rsidR="00783E71" w:rsidRDefault="00783E71" w:rsidP="00783E7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Мериме.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Маттео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Фальконе».</w:t>
      </w:r>
    </w:p>
    <w:p w:rsidR="00783E71" w:rsidRDefault="00783E71" w:rsidP="00783E7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 Твен «Приключения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Сойера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Геккельбери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Финна».</w:t>
      </w:r>
    </w:p>
    <w:p w:rsidR="00783E71" w:rsidRDefault="00783E71" w:rsidP="00783E7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Антуан де Сент-Экзюпери. «Маленький принц».</w:t>
      </w:r>
    </w:p>
    <w:p w:rsidR="00783E71" w:rsidRDefault="00783E71" w:rsidP="00783E7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произведения на выбор, по желанию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А.Гайдар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А.Алексин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Искандер,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Л.Кассиль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О.Генри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Дж. Лондон,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Ж.Верн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</w:t>
      </w: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Завести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 котором коротко отмечать:</w:t>
      </w: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автора;</w:t>
      </w: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название произведения;</w:t>
      </w: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темы (тематика) произведения;</w:t>
      </w: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идейный смысл произведения (проблематика);</w:t>
      </w: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языка писателя (основные изобразительно-выразительные средства языка автора);</w:t>
      </w:r>
    </w:p>
    <w:p w:rsidR="00783E71" w:rsidRDefault="00783E71" w:rsidP="00783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личное, читательское впечатление.</w:t>
      </w: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71" w:rsidRDefault="00783E71" w:rsidP="00783E71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71" w:rsidRDefault="00783E71" w:rsidP="00783E71">
      <w:pPr>
        <w:shd w:val="clear" w:color="auto" w:fill="FFFFFF"/>
        <w:ind w:left="360" w:firstLine="0"/>
        <w:rPr>
          <w:rFonts w:ascii="Calibri" w:eastAsia="Times New Roman" w:hAnsi="Calibri" w:cs="Arial"/>
          <w:color w:val="000000"/>
        </w:rPr>
      </w:pPr>
    </w:p>
    <w:p w:rsidR="001134FA" w:rsidRDefault="001134FA"/>
    <w:sectPr w:rsidR="0011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6017"/>
    <w:multiLevelType w:val="multilevel"/>
    <w:tmpl w:val="3166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C6311"/>
    <w:multiLevelType w:val="hybridMultilevel"/>
    <w:tmpl w:val="1610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0"/>
    <w:rsid w:val="001134FA"/>
    <w:rsid w:val="00783E71"/>
    <w:rsid w:val="008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71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71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2016-05-19T06:18:00Z</dcterms:created>
  <dcterms:modified xsi:type="dcterms:W3CDTF">2016-05-19T06:19:00Z</dcterms:modified>
</cp:coreProperties>
</file>