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27" w:rsidRPr="00647227" w:rsidRDefault="00DA1227" w:rsidP="00DA1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b/>
          <w:bCs/>
          <w:color w:val="000000"/>
          <w:sz w:val="28"/>
        </w:rPr>
        <w:t>Для чтения в 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«а»</w:t>
      </w:r>
      <w:r w:rsidRPr="0064722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классе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рук-ль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Казарцева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А.В.)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b/>
          <w:bCs/>
          <w:color w:val="000000"/>
          <w:sz w:val="28"/>
        </w:rPr>
        <w:t>Русская литература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>Д. И. Фонвизин. «Недоросль», «Всеобщая придворная грамматика».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>Н. М. Карамзин. «Бедная Лиза».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>И.А.Крылов. Басни.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>А. Н. Радищев. «Путешествие из Петербурга в Москву»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>А. С. Пушкин. «Станционный смотритель» (из цикла «Повести Белкина»), «Капитанская дочка», «Пиковая дама».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>М.Ю.Лермонтов «Мцыри»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>Н. В. Гоголь. «Невский проспект», «Портрет», Шинель» (из цикла «Петербургские повести»), «Ревизор».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>И. С. Тургенев. «Ася», «Первая любовь».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>Л. Н. Толстой. «После бала».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>Ф. М. Достоевский. «Белые ночи».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647227">
        <w:rPr>
          <w:rFonts w:ascii="Times New Roman" w:eastAsia="Times New Roman" w:hAnsi="Times New Roman" w:cs="Times New Roman"/>
          <w:color w:val="000000"/>
          <w:sz w:val="28"/>
        </w:rPr>
        <w:t>М.Е.Салтыков-Щедрин</w:t>
      </w:r>
      <w:proofErr w:type="spellEnd"/>
      <w:r w:rsidRPr="00647227">
        <w:rPr>
          <w:rFonts w:ascii="Times New Roman" w:eastAsia="Times New Roman" w:hAnsi="Times New Roman" w:cs="Times New Roman"/>
          <w:color w:val="000000"/>
          <w:sz w:val="28"/>
        </w:rPr>
        <w:t>. Сказки.  «История одного города»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>Н.С.Лесков « Старый гений» и другие рассказы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>А.П.Чехов. Рассказы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 xml:space="preserve">А. М. Горький. «Макар </w:t>
      </w:r>
      <w:proofErr w:type="spellStart"/>
      <w:r w:rsidRPr="00647227">
        <w:rPr>
          <w:rFonts w:ascii="Times New Roman" w:eastAsia="Times New Roman" w:hAnsi="Times New Roman" w:cs="Times New Roman"/>
          <w:color w:val="000000"/>
          <w:sz w:val="28"/>
        </w:rPr>
        <w:t>Чудра</w:t>
      </w:r>
      <w:proofErr w:type="spellEnd"/>
      <w:r w:rsidRPr="00647227">
        <w:rPr>
          <w:rFonts w:ascii="Times New Roman" w:eastAsia="Times New Roman" w:hAnsi="Times New Roman" w:cs="Times New Roman"/>
          <w:color w:val="000000"/>
          <w:sz w:val="28"/>
        </w:rPr>
        <w:t>», «</w:t>
      </w:r>
      <w:proofErr w:type="spellStart"/>
      <w:r w:rsidRPr="00647227">
        <w:rPr>
          <w:rFonts w:ascii="Times New Roman" w:eastAsia="Times New Roman" w:hAnsi="Times New Roman" w:cs="Times New Roman"/>
          <w:color w:val="000000"/>
          <w:sz w:val="28"/>
        </w:rPr>
        <w:t>Челкаш</w:t>
      </w:r>
      <w:proofErr w:type="spellEnd"/>
      <w:r w:rsidRPr="00647227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>А. Куприн. «Гамбринус».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>А.К. Толстой «Князь Серебряный»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 xml:space="preserve">М.Зощенко, Тэффи, М.А.Осоргин. Рассказы. </w:t>
      </w:r>
      <w:proofErr w:type="gramStart"/>
      <w:r w:rsidRPr="00647227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647227">
        <w:rPr>
          <w:rFonts w:ascii="Times New Roman" w:eastAsia="Times New Roman" w:hAnsi="Times New Roman" w:cs="Times New Roman"/>
          <w:color w:val="000000"/>
          <w:sz w:val="28"/>
        </w:rPr>
        <w:t>3 – 4 рассказа каждого автора)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>А. Т. Твардовский. «Василий Теркин».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>Е. Шварц. «Дракон», «Тень».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 xml:space="preserve">В. Шукшин. «Дядя </w:t>
      </w:r>
      <w:proofErr w:type="spellStart"/>
      <w:r w:rsidRPr="00647227">
        <w:rPr>
          <w:rFonts w:ascii="Times New Roman" w:eastAsia="Times New Roman" w:hAnsi="Times New Roman" w:cs="Times New Roman"/>
          <w:color w:val="000000"/>
          <w:sz w:val="28"/>
        </w:rPr>
        <w:t>Ермолай</w:t>
      </w:r>
      <w:proofErr w:type="spellEnd"/>
      <w:r w:rsidRPr="00647227">
        <w:rPr>
          <w:rFonts w:ascii="Times New Roman" w:eastAsia="Times New Roman" w:hAnsi="Times New Roman" w:cs="Times New Roman"/>
          <w:color w:val="000000"/>
          <w:sz w:val="28"/>
        </w:rPr>
        <w:t>», «Микроскоп», «Экзамен».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>Ю. Тынянов «</w:t>
      </w:r>
      <w:proofErr w:type="spellStart"/>
      <w:r w:rsidRPr="00647227">
        <w:rPr>
          <w:rFonts w:ascii="Times New Roman" w:eastAsia="Times New Roman" w:hAnsi="Times New Roman" w:cs="Times New Roman"/>
          <w:color w:val="000000"/>
          <w:sz w:val="28"/>
        </w:rPr>
        <w:t>Подпорудчик</w:t>
      </w:r>
      <w:proofErr w:type="spellEnd"/>
      <w:r w:rsidRPr="00647227">
        <w:rPr>
          <w:rFonts w:ascii="Times New Roman" w:eastAsia="Times New Roman" w:hAnsi="Times New Roman" w:cs="Times New Roman"/>
          <w:color w:val="000000"/>
          <w:sz w:val="28"/>
        </w:rPr>
        <w:t xml:space="preserve"> Киже», «Восковая персона»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 xml:space="preserve">М. </w:t>
      </w:r>
      <w:proofErr w:type="spellStart"/>
      <w:r w:rsidRPr="00647227">
        <w:rPr>
          <w:rFonts w:ascii="Times New Roman" w:eastAsia="Times New Roman" w:hAnsi="Times New Roman" w:cs="Times New Roman"/>
          <w:color w:val="000000"/>
          <w:sz w:val="28"/>
        </w:rPr>
        <w:t>Алданов</w:t>
      </w:r>
      <w:proofErr w:type="spellEnd"/>
      <w:r w:rsidRPr="00647227">
        <w:rPr>
          <w:rFonts w:ascii="Times New Roman" w:eastAsia="Times New Roman" w:hAnsi="Times New Roman" w:cs="Times New Roman"/>
          <w:color w:val="000000"/>
          <w:sz w:val="28"/>
        </w:rPr>
        <w:t xml:space="preserve"> «Чертов мост»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> Б. Васильев «Утоли мои печали ...»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>Л. Леонов «Золотая карета»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Зарубежная литература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>Ж. Б. Мольер. «Скупой», «Мещанин во дворянстве».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>У. Шекспир. «Ромео и Джульетта», «Король Лир».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>Д.Свифт «Путешествия Гулливера»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>В.Скотт «Айвенго»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>С. Цвейг «Невозвратимое мгновение»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>М. де Сервантес. «Дон Кихот».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>А. де Сент-Экзюпери. «Маленький принц».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>Д. Лондон. «Мартин Иден».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647227">
        <w:rPr>
          <w:rFonts w:ascii="Times New Roman" w:eastAsia="Times New Roman" w:hAnsi="Times New Roman" w:cs="Times New Roman"/>
          <w:color w:val="000000"/>
          <w:sz w:val="28"/>
        </w:rPr>
        <w:t>Ги</w:t>
      </w:r>
      <w:proofErr w:type="spellEnd"/>
      <w:r w:rsidRPr="00647227">
        <w:rPr>
          <w:rFonts w:ascii="Times New Roman" w:eastAsia="Times New Roman" w:hAnsi="Times New Roman" w:cs="Times New Roman"/>
          <w:color w:val="000000"/>
          <w:sz w:val="28"/>
        </w:rPr>
        <w:t xml:space="preserve"> де</w:t>
      </w:r>
      <w:proofErr w:type="gramEnd"/>
      <w:r w:rsidRPr="00647227">
        <w:rPr>
          <w:rFonts w:ascii="Times New Roman" w:eastAsia="Times New Roman" w:hAnsi="Times New Roman" w:cs="Times New Roman"/>
          <w:color w:val="000000"/>
          <w:sz w:val="28"/>
        </w:rPr>
        <w:t xml:space="preserve"> Мопассан. «Ожерелье».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>Я. Гашек. «Похождения бравого солдата Швейка»</w:t>
      </w:r>
    </w:p>
    <w:p w:rsidR="00DA1227" w:rsidRDefault="00DA1227" w:rsidP="00DA1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47227">
        <w:rPr>
          <w:rFonts w:ascii="Times New Roman" w:eastAsia="Times New Roman" w:hAnsi="Times New Roman" w:cs="Times New Roman"/>
          <w:color w:val="000000"/>
          <w:sz w:val="28"/>
        </w:rPr>
        <w:t>Р. Бах. «Чайка по имени Джонатан Ливингстон»</w:t>
      </w:r>
    </w:p>
    <w:p w:rsidR="00DA1227" w:rsidRPr="00647227" w:rsidRDefault="00DA1227" w:rsidP="00DA1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DA1227" w:rsidRPr="00647227" w:rsidRDefault="00DA1227" w:rsidP="00DA1227">
      <w:pPr>
        <w:shd w:val="clear" w:color="auto" w:fill="FFFFFF"/>
        <w:spacing w:after="0" w:line="234" w:lineRule="atLeast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Рекомендованные книги – читайте</w:t>
      </w:r>
      <w:proofErr w:type="gramStart"/>
      <w:r w:rsidRPr="00647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!</w:t>
      </w:r>
      <w:proofErr w:type="gramEnd"/>
      <w:r w:rsidRPr="00647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Не ленитесь!</w:t>
      </w:r>
    </w:p>
    <w:p w:rsidR="00DA1227" w:rsidRPr="00647227" w:rsidRDefault="00DA1227" w:rsidP="00DA1227">
      <w:pPr>
        <w:shd w:val="clear" w:color="auto" w:fill="FFFFFF"/>
        <w:spacing w:after="0" w:line="234" w:lineRule="atLeast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Заведите читательский дневник, если прежний потеряли!!!  И берегите его!!!</w:t>
      </w:r>
    </w:p>
    <w:p w:rsidR="00DA1227" w:rsidRDefault="00DA1227" w:rsidP="00DA1227"/>
    <w:p w:rsidR="00861294" w:rsidRDefault="00861294"/>
    <w:sectPr w:rsidR="00861294" w:rsidSect="0064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A1227"/>
    <w:rsid w:val="00861294"/>
    <w:rsid w:val="00DA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KostoS</dc:creator>
  <cp:keywords/>
  <dc:description/>
  <cp:lastModifiedBy>KostoS</cp:lastModifiedBy>
  <cp:revision>2</cp:revision>
  <dcterms:created xsi:type="dcterms:W3CDTF">2016-06-03T07:03:00Z</dcterms:created>
  <dcterms:modified xsi:type="dcterms:W3CDTF">2016-06-03T07:04:00Z</dcterms:modified>
</cp:coreProperties>
</file>