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A" w:rsidRDefault="00184B5A" w:rsidP="00184B5A">
      <w:r>
        <w:t>АНАЛИЗ  результатов</w:t>
      </w:r>
    </w:p>
    <w:p w:rsidR="00184B5A" w:rsidRDefault="00184B5A" w:rsidP="00184B5A">
      <w:r>
        <w:t xml:space="preserve">КДР  по русскому  </w:t>
      </w:r>
      <w:r w:rsidR="00B560FE">
        <w:t>9-х</w:t>
      </w:r>
      <w:r>
        <w:t xml:space="preserve"> класс</w:t>
      </w:r>
      <w:r w:rsidR="00B560FE">
        <w:t>ов</w:t>
      </w:r>
      <w:r>
        <w:t xml:space="preserve"> 14.12.2018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576"/>
        <w:gridCol w:w="1701"/>
        <w:gridCol w:w="1560"/>
        <w:gridCol w:w="1417"/>
        <w:gridCol w:w="1985"/>
      </w:tblGrid>
      <w:tr w:rsidR="00184B5A" w:rsidRPr="000917D6" w:rsidTr="00C7658E">
        <w:tc>
          <w:tcPr>
            <w:tcW w:w="1367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D6">
              <w:rPr>
                <w:rFonts w:ascii="Times New Roman" w:hAnsi="Times New Roman"/>
                <w:sz w:val="24"/>
                <w:szCs w:val="24"/>
              </w:rPr>
              <w:t>Кол-в</w:t>
            </w:r>
            <w:proofErr w:type="spellEnd"/>
            <w:r w:rsidRPr="000917D6">
              <w:rPr>
                <w:rFonts w:ascii="Times New Roman" w:hAnsi="Times New Roman"/>
                <w:sz w:val="24"/>
                <w:szCs w:val="24"/>
              </w:rPr>
              <w:t xml:space="preserve"> учащихся, писавших работу</w:t>
            </w:r>
          </w:p>
        </w:tc>
        <w:tc>
          <w:tcPr>
            <w:tcW w:w="1576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Процент полученных оценок</w:t>
            </w:r>
          </w:p>
        </w:tc>
      </w:tr>
      <w:tr w:rsidR="00184B5A" w:rsidRPr="000917D6" w:rsidTr="00C7658E">
        <w:tc>
          <w:tcPr>
            <w:tcW w:w="1367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701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60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85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184B5A" w:rsidRPr="000917D6" w:rsidTr="00C7658E">
        <w:tc>
          <w:tcPr>
            <w:tcW w:w="1367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4B5A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4B5A" w:rsidRPr="000917D6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184B5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184B5A" w:rsidRPr="000917D6" w:rsidRDefault="00B61A9B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1A9B">
              <w:rPr>
                <w:rFonts w:ascii="Times New Roman" w:hAnsi="Times New Roman"/>
                <w:sz w:val="24"/>
                <w:szCs w:val="24"/>
              </w:rPr>
              <w:t>48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184B5A" w:rsidRPr="000917D6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(</w:t>
            </w:r>
            <w:r w:rsidR="00BE0973">
              <w:rPr>
                <w:rFonts w:ascii="Times New Roman" w:hAnsi="Times New Roman"/>
                <w:sz w:val="24"/>
                <w:szCs w:val="24"/>
              </w:rPr>
              <w:t>36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shd w:val="clear" w:color="auto" w:fill="auto"/>
          </w:tcPr>
          <w:p w:rsidR="00184B5A" w:rsidRDefault="00B61A9B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1A9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184B5A" w:rsidRDefault="00184B5A" w:rsidP="00184B5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1"/>
        <w:gridCol w:w="779"/>
        <w:gridCol w:w="71"/>
        <w:gridCol w:w="709"/>
        <w:gridCol w:w="779"/>
        <w:gridCol w:w="780"/>
        <w:gridCol w:w="3119"/>
      </w:tblGrid>
      <w:tr w:rsidR="00184B5A" w:rsidRPr="000917D6" w:rsidTr="00C7658E">
        <w:trPr>
          <w:trHeight w:val="690"/>
        </w:trPr>
        <w:tc>
          <w:tcPr>
            <w:tcW w:w="534" w:type="dxa"/>
            <w:vMerge w:val="restart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Проверяемый элемент соде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жания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Максимал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ь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ный балл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BE1">
              <w:rPr>
                <w:rFonts w:ascii="Times New Roman" w:hAnsi="Times New Roman"/>
                <w:sz w:val="24"/>
                <w:szCs w:val="24"/>
              </w:rPr>
              <w:t>%успешно</w:t>
            </w:r>
            <w:r w:rsidRPr="001C3BE1">
              <w:rPr>
                <w:rFonts w:ascii="Times New Roman" w:hAnsi="Times New Roman"/>
                <w:sz w:val="24"/>
                <w:szCs w:val="24"/>
              </w:rPr>
              <w:t>с</w:t>
            </w:r>
            <w:r w:rsidRPr="001C3BE1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779" w:type="dxa"/>
          </w:tcPr>
          <w:p w:rsidR="00184B5A" w:rsidRPr="008D0AA3" w:rsidRDefault="00184B5A" w:rsidP="00C7658E">
            <w:r w:rsidRPr="008D0AA3">
              <w:t>Средний балл</w:t>
            </w:r>
          </w:p>
        </w:tc>
        <w:tc>
          <w:tcPr>
            <w:tcW w:w="780" w:type="dxa"/>
          </w:tcPr>
          <w:p w:rsidR="00184B5A" w:rsidRDefault="00184B5A" w:rsidP="00C7658E">
            <w:r w:rsidRPr="008D0AA3">
              <w:t>%успе</w:t>
            </w:r>
            <w:r w:rsidRPr="008D0AA3">
              <w:t>ш</w:t>
            </w:r>
            <w:r w:rsidRPr="008D0AA3">
              <w:t>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84B5A" w:rsidRPr="00EF48F8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8F8">
              <w:rPr>
                <w:rFonts w:ascii="Times New Roman" w:hAnsi="Times New Roman"/>
                <w:sz w:val="24"/>
                <w:szCs w:val="24"/>
              </w:rPr>
              <w:t>Заключение по заданиям</w:t>
            </w:r>
          </w:p>
        </w:tc>
      </w:tr>
      <w:tr w:rsidR="00184B5A" w:rsidRPr="000917D6" w:rsidTr="00C7658E">
        <w:trPr>
          <w:trHeight w:val="690"/>
        </w:trPr>
        <w:tc>
          <w:tcPr>
            <w:tcW w:w="534" w:type="dxa"/>
            <w:vMerge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gridSpan w:val="2"/>
          </w:tcPr>
          <w:p w:rsidR="00184B5A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  <w:vMerge/>
            <w:shd w:val="clear" w:color="auto" w:fill="auto"/>
          </w:tcPr>
          <w:p w:rsidR="00184B5A" w:rsidRPr="00EF48F8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B5A" w:rsidRPr="000917D6" w:rsidTr="00C7658E">
        <w:trPr>
          <w:trHeight w:val="968"/>
        </w:trPr>
        <w:tc>
          <w:tcPr>
            <w:tcW w:w="534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84B5A" w:rsidRPr="006C20F5" w:rsidRDefault="00BE0973" w:rsidP="00184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73">
              <w:rPr>
                <w:rFonts w:ascii="Times New Roman" w:hAnsi="Times New Roman"/>
                <w:sz w:val="24"/>
                <w:szCs w:val="24"/>
              </w:rPr>
              <w:t>Содержание изложения</w:t>
            </w:r>
          </w:p>
        </w:tc>
        <w:tc>
          <w:tcPr>
            <w:tcW w:w="851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9" w:type="dxa"/>
          </w:tcPr>
          <w:p w:rsidR="00184B5A" w:rsidRPr="008D3B7E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80" w:type="dxa"/>
          </w:tcPr>
          <w:p w:rsidR="00184B5A" w:rsidRPr="008D3B7E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184B5A" w:rsidRPr="00EF48F8" w:rsidRDefault="00184B5A" w:rsidP="00B5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7E">
              <w:rPr>
                <w:rFonts w:ascii="Times New Roman" w:hAnsi="Times New Roman"/>
                <w:sz w:val="24"/>
                <w:szCs w:val="24"/>
              </w:rPr>
              <w:t xml:space="preserve">Данный элемент содержания усвоен на </w:t>
            </w:r>
            <w:r w:rsidR="00B560FE">
              <w:rPr>
                <w:rFonts w:ascii="Times New Roman" w:hAnsi="Times New Roman"/>
                <w:sz w:val="24"/>
                <w:szCs w:val="24"/>
              </w:rPr>
              <w:t>высоком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 xml:space="preserve"> уровне. </w:t>
            </w:r>
          </w:p>
        </w:tc>
      </w:tr>
      <w:tr w:rsidR="00184B5A" w:rsidRPr="000917D6" w:rsidTr="00C7658E">
        <w:trPr>
          <w:trHeight w:val="967"/>
        </w:trPr>
        <w:tc>
          <w:tcPr>
            <w:tcW w:w="534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84B5A" w:rsidRPr="008D3B7E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73">
              <w:rPr>
                <w:rFonts w:ascii="Times New Roman" w:hAnsi="Times New Roman"/>
                <w:sz w:val="24"/>
                <w:szCs w:val="24"/>
              </w:rPr>
              <w:t>Сжатие исходного текста</w:t>
            </w:r>
          </w:p>
        </w:tc>
        <w:tc>
          <w:tcPr>
            <w:tcW w:w="851" w:type="dxa"/>
            <w:shd w:val="clear" w:color="auto" w:fill="auto"/>
          </w:tcPr>
          <w:p w:rsidR="00184B5A" w:rsidRPr="00066305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184B5A" w:rsidRPr="00066305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84B5A" w:rsidRPr="00066305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9" w:type="dxa"/>
          </w:tcPr>
          <w:p w:rsidR="00184B5A" w:rsidRPr="008D3B7E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" w:type="dxa"/>
          </w:tcPr>
          <w:p w:rsidR="00184B5A" w:rsidRPr="008D3B7E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184B5A" w:rsidRPr="00EF48F8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8F8">
              <w:rPr>
                <w:rFonts w:ascii="Times New Roman" w:hAnsi="Times New Roman"/>
                <w:sz w:val="24"/>
                <w:szCs w:val="24"/>
              </w:rPr>
              <w:t>Данный элемент содерж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ния усвоен на высоком уровне. Важно зафиксир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вать данный уровень. Обр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тить внимание на причины и условия, обе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с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печившие высокий результат.</w:t>
            </w:r>
          </w:p>
        </w:tc>
      </w:tr>
      <w:tr w:rsidR="00184B5A" w:rsidRPr="000917D6" w:rsidTr="00C7658E">
        <w:tc>
          <w:tcPr>
            <w:tcW w:w="534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84B5A" w:rsidRPr="006C20F5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973">
              <w:rPr>
                <w:rFonts w:ascii="Times New Roman" w:hAnsi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851" w:type="dxa"/>
            <w:shd w:val="clear" w:color="auto" w:fill="auto"/>
          </w:tcPr>
          <w:p w:rsidR="00184B5A" w:rsidRPr="00066305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84B5A" w:rsidRPr="00066305" w:rsidRDefault="00BE0973" w:rsidP="00B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84B5A" w:rsidRPr="00066305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9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80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184B5A" w:rsidRPr="00EF48F8" w:rsidRDefault="00184B5A" w:rsidP="00B5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7E">
              <w:rPr>
                <w:rFonts w:ascii="Times New Roman" w:hAnsi="Times New Roman"/>
                <w:sz w:val="24"/>
                <w:szCs w:val="24"/>
              </w:rPr>
              <w:t>Данный элемент содерж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 xml:space="preserve">ния усвоен на </w:t>
            </w:r>
            <w:proofErr w:type="gramStart"/>
            <w:r w:rsidR="00B560FE">
              <w:rPr>
                <w:rFonts w:ascii="Times New Roman" w:hAnsi="Times New Roman"/>
                <w:sz w:val="24"/>
                <w:szCs w:val="24"/>
              </w:rPr>
              <w:t>высоком</w:t>
            </w:r>
            <w:proofErr w:type="gramEnd"/>
            <w:r w:rsidRPr="008D3B7E">
              <w:rPr>
                <w:rFonts w:ascii="Times New Roman" w:hAnsi="Times New Roman"/>
                <w:sz w:val="24"/>
                <w:szCs w:val="24"/>
              </w:rPr>
              <w:t xml:space="preserve"> поддерж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вать этот уровень у сильных учащихся и продолжать подготовку сл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бых учащихся</w:t>
            </w:r>
          </w:p>
        </w:tc>
      </w:tr>
      <w:tr w:rsidR="00184B5A" w:rsidRPr="000917D6" w:rsidTr="00C7658E">
        <w:tc>
          <w:tcPr>
            <w:tcW w:w="534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84B5A" w:rsidRPr="006C20F5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851" w:type="dxa"/>
            <w:shd w:val="clear" w:color="auto" w:fill="auto"/>
          </w:tcPr>
          <w:p w:rsidR="00184B5A" w:rsidRPr="00066305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184B5A" w:rsidRPr="00066305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05">
              <w:rPr>
                <w:rFonts w:ascii="Times New Roman" w:hAnsi="Times New Roman"/>
                <w:sz w:val="24"/>
                <w:szCs w:val="24"/>
              </w:rPr>
              <w:t>0,</w:t>
            </w:r>
            <w:r w:rsidR="00B560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84B5A" w:rsidRPr="00066305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80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184B5A" w:rsidRPr="00EF48F8" w:rsidRDefault="00184B5A" w:rsidP="00B5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7E">
              <w:rPr>
                <w:rFonts w:ascii="Times New Roman" w:hAnsi="Times New Roman"/>
                <w:sz w:val="24"/>
                <w:szCs w:val="24"/>
              </w:rPr>
              <w:t>Данный элемент содерж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 xml:space="preserve">ния усвоен на </w:t>
            </w:r>
            <w:r w:rsidR="00B560FE">
              <w:rPr>
                <w:rFonts w:ascii="Times New Roman" w:hAnsi="Times New Roman"/>
                <w:sz w:val="24"/>
                <w:szCs w:val="24"/>
              </w:rPr>
              <w:t>низком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 xml:space="preserve"> уровне. Возможно, необх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димо обратить внимание на категорию учащихся, з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трудняющихся с данным задан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и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</w:tr>
      <w:tr w:rsidR="00184B5A" w:rsidRPr="000917D6" w:rsidTr="00C7658E">
        <w:tc>
          <w:tcPr>
            <w:tcW w:w="534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84B5A" w:rsidRPr="006C20F5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Пунктуация </w:t>
            </w:r>
          </w:p>
        </w:tc>
        <w:tc>
          <w:tcPr>
            <w:tcW w:w="851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,</w:t>
            </w:r>
            <w:r w:rsidR="00B560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84B5A" w:rsidRPr="000917D6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184B5A" w:rsidRPr="00EF48F8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7E">
              <w:rPr>
                <w:rFonts w:ascii="Times New Roman" w:hAnsi="Times New Roman"/>
                <w:sz w:val="24"/>
                <w:szCs w:val="24"/>
              </w:rPr>
              <w:t>Данный элемент содерж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ния усвоен на низком уро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в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не. Требуется корре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к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184B5A" w:rsidRPr="000917D6" w:rsidTr="00C7658E">
        <w:tc>
          <w:tcPr>
            <w:tcW w:w="534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84B5A" w:rsidRPr="006C20F5" w:rsidRDefault="00184B5A" w:rsidP="00BE0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7E">
              <w:rPr>
                <w:rFonts w:ascii="Times New Roman" w:hAnsi="Times New Roman"/>
                <w:sz w:val="24"/>
                <w:szCs w:val="24"/>
              </w:rPr>
              <w:t>Граммати</w:t>
            </w:r>
            <w:r w:rsidR="00BE097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1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184B5A" w:rsidRPr="000917D6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84B5A" w:rsidRPr="000917D6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80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shd w:val="clear" w:color="auto" w:fill="auto"/>
          </w:tcPr>
          <w:p w:rsidR="00184B5A" w:rsidRPr="00EF48F8" w:rsidRDefault="00184B5A" w:rsidP="00B56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8F8">
              <w:rPr>
                <w:rFonts w:ascii="Times New Roman" w:hAnsi="Times New Roman"/>
                <w:sz w:val="24"/>
                <w:szCs w:val="24"/>
              </w:rPr>
              <w:t>Данный элемент содерж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 xml:space="preserve">ния усвоен на </w:t>
            </w:r>
            <w:r w:rsidR="00B56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высоком 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уровне. Важно поддерж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и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вать этот уровень у сильных учащихся и продолжать подготовку сл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8F8">
              <w:rPr>
                <w:rFonts w:ascii="Times New Roman" w:hAnsi="Times New Roman"/>
                <w:sz w:val="24"/>
                <w:szCs w:val="24"/>
              </w:rPr>
              <w:t>бых учащихся</w:t>
            </w:r>
          </w:p>
        </w:tc>
      </w:tr>
      <w:tr w:rsidR="00184B5A" w:rsidRPr="000917D6" w:rsidTr="00C7658E">
        <w:tc>
          <w:tcPr>
            <w:tcW w:w="534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184B5A" w:rsidRPr="006C20F5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ошибки</w:t>
            </w:r>
          </w:p>
        </w:tc>
        <w:tc>
          <w:tcPr>
            <w:tcW w:w="851" w:type="dxa"/>
            <w:shd w:val="clear" w:color="auto" w:fill="auto"/>
          </w:tcPr>
          <w:p w:rsidR="00184B5A" w:rsidRPr="00066305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184B5A" w:rsidRPr="00066305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05">
              <w:rPr>
                <w:rFonts w:ascii="Times New Roman" w:hAnsi="Times New Roman"/>
                <w:sz w:val="24"/>
                <w:szCs w:val="24"/>
              </w:rPr>
              <w:t>0,</w:t>
            </w:r>
            <w:r w:rsidR="00B560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84B5A" w:rsidRPr="00066305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9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80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  <w:shd w:val="clear" w:color="auto" w:fill="auto"/>
          </w:tcPr>
          <w:p w:rsidR="00184B5A" w:rsidRPr="00EF48F8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7E">
              <w:rPr>
                <w:rFonts w:ascii="Times New Roman" w:hAnsi="Times New Roman"/>
                <w:sz w:val="24"/>
                <w:szCs w:val="24"/>
              </w:rPr>
              <w:t>Данный элемент содерж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ния усвоен на достаточном уровне. Возможно, необх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димо обратить внимание на категорию учащихся, з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трудняющихся с данным заданием</w:t>
            </w:r>
          </w:p>
        </w:tc>
      </w:tr>
      <w:tr w:rsidR="00184B5A" w:rsidRPr="000917D6" w:rsidTr="00C7658E">
        <w:tc>
          <w:tcPr>
            <w:tcW w:w="534" w:type="dxa"/>
            <w:shd w:val="clear" w:color="auto" w:fill="auto"/>
          </w:tcPr>
          <w:p w:rsidR="00184B5A" w:rsidRPr="000917D6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84B5A" w:rsidRPr="008D3B7E" w:rsidRDefault="00BE0973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ошибки</w:t>
            </w:r>
          </w:p>
        </w:tc>
        <w:tc>
          <w:tcPr>
            <w:tcW w:w="851" w:type="dxa"/>
            <w:shd w:val="clear" w:color="auto" w:fill="auto"/>
          </w:tcPr>
          <w:p w:rsidR="00184B5A" w:rsidRPr="00066305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9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80" w:type="dxa"/>
          </w:tcPr>
          <w:p w:rsidR="00184B5A" w:rsidRPr="008D3B7E" w:rsidRDefault="00B560FE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4B5A" w:rsidRPr="008D3B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84B5A" w:rsidRPr="00EF48F8" w:rsidRDefault="00184B5A" w:rsidP="00C7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B7E">
              <w:rPr>
                <w:rFonts w:ascii="Times New Roman" w:hAnsi="Times New Roman"/>
                <w:sz w:val="24"/>
                <w:szCs w:val="24"/>
              </w:rPr>
              <w:t>Данный элемент содерж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ния усвоен на достаточном уровне. Возможно, необх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димо обратить внимание на категорию учащихся, з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B7E">
              <w:rPr>
                <w:rFonts w:ascii="Times New Roman" w:hAnsi="Times New Roman"/>
                <w:sz w:val="24"/>
                <w:szCs w:val="24"/>
              </w:rPr>
              <w:t>трудняющихся с данным заданием</w:t>
            </w:r>
          </w:p>
        </w:tc>
      </w:tr>
    </w:tbl>
    <w:p w:rsidR="00B560FE" w:rsidRDefault="00B560FE" w:rsidP="00184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B5A" w:rsidRDefault="00184B5A" w:rsidP="00184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C3BE1">
        <w:rPr>
          <w:rFonts w:ascii="Times New Roman" w:hAnsi="Times New Roman"/>
          <w:sz w:val="24"/>
          <w:szCs w:val="24"/>
        </w:rPr>
        <w:t xml:space="preserve">изкие результаты </w:t>
      </w:r>
      <w:proofErr w:type="gramStart"/>
      <w:r w:rsidRPr="001C3BE1">
        <w:rPr>
          <w:rFonts w:ascii="Times New Roman" w:hAnsi="Times New Roman"/>
          <w:sz w:val="24"/>
          <w:szCs w:val="24"/>
        </w:rPr>
        <w:t>по</w:t>
      </w:r>
      <w:proofErr w:type="gramEnd"/>
      <w:r w:rsidRPr="001C3B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BE1">
        <w:rPr>
          <w:rFonts w:ascii="Times New Roman" w:hAnsi="Times New Roman"/>
          <w:sz w:val="24"/>
          <w:szCs w:val="24"/>
        </w:rPr>
        <w:t>данной</w:t>
      </w:r>
      <w:proofErr w:type="gramEnd"/>
      <w:r w:rsidRPr="001C3BE1">
        <w:rPr>
          <w:rFonts w:ascii="Times New Roman" w:hAnsi="Times New Roman"/>
          <w:sz w:val="24"/>
          <w:szCs w:val="24"/>
        </w:rPr>
        <w:t xml:space="preserve"> КДР были получены за практическую грамотность при выполнении задания. Орфографические и пунктуационные навыки проверялись на основе восстановления </w:t>
      </w:r>
      <w:r w:rsidR="00B560FE">
        <w:rPr>
          <w:rFonts w:ascii="Times New Roman" w:hAnsi="Times New Roman"/>
          <w:sz w:val="24"/>
          <w:szCs w:val="24"/>
        </w:rPr>
        <w:t xml:space="preserve">прослушанного текста. Нужно отметить, </w:t>
      </w:r>
      <w:r w:rsidRPr="001C3BE1">
        <w:rPr>
          <w:rFonts w:ascii="Times New Roman" w:hAnsi="Times New Roman"/>
          <w:sz w:val="24"/>
          <w:szCs w:val="24"/>
        </w:rPr>
        <w:t>что практическая грамотность учащихся требуют внимания и постоянной тренировки. Как прав</w:t>
      </w:r>
      <w:r w:rsidRPr="001C3BE1">
        <w:rPr>
          <w:rFonts w:ascii="Times New Roman" w:hAnsi="Times New Roman"/>
          <w:sz w:val="24"/>
          <w:szCs w:val="24"/>
        </w:rPr>
        <w:t>и</w:t>
      </w:r>
      <w:r w:rsidRPr="001C3BE1">
        <w:rPr>
          <w:rFonts w:ascii="Times New Roman" w:hAnsi="Times New Roman"/>
          <w:sz w:val="24"/>
          <w:szCs w:val="24"/>
        </w:rPr>
        <w:t xml:space="preserve">ло, тексты для отработки орфографии и пунктуации составляются так, чтобы их сложность повышалась по мере отработки более простых орфограмм и </w:t>
      </w:r>
      <w:proofErr w:type="spellStart"/>
      <w:r w:rsidRPr="001C3BE1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1C3BE1">
        <w:rPr>
          <w:rFonts w:ascii="Times New Roman" w:hAnsi="Times New Roman"/>
          <w:sz w:val="24"/>
          <w:szCs w:val="24"/>
        </w:rPr>
        <w:t>. Наибольшую трудность представляют для учащихся орфограммы на слитное, ра</w:t>
      </w:r>
      <w:r w:rsidRPr="001C3BE1">
        <w:rPr>
          <w:rFonts w:ascii="Times New Roman" w:hAnsi="Times New Roman"/>
          <w:sz w:val="24"/>
          <w:szCs w:val="24"/>
        </w:rPr>
        <w:t>з</w:t>
      </w:r>
      <w:r w:rsidRPr="001C3BE1">
        <w:rPr>
          <w:rFonts w:ascii="Times New Roman" w:hAnsi="Times New Roman"/>
          <w:sz w:val="24"/>
          <w:szCs w:val="24"/>
        </w:rPr>
        <w:t>дельное и дефисное написание частей речи, в том числе с НЕ, а также правописание Н и НН в различных частях речи. Для решения этой проблемы необходимо использовать деформированные тексты, под</w:t>
      </w:r>
      <w:r w:rsidRPr="001C3BE1">
        <w:rPr>
          <w:rFonts w:ascii="Times New Roman" w:hAnsi="Times New Roman"/>
          <w:sz w:val="24"/>
          <w:szCs w:val="24"/>
        </w:rPr>
        <w:t>о</w:t>
      </w:r>
      <w:r w:rsidRPr="001C3BE1">
        <w:rPr>
          <w:rFonts w:ascii="Times New Roman" w:hAnsi="Times New Roman"/>
          <w:sz w:val="24"/>
          <w:szCs w:val="24"/>
        </w:rPr>
        <w:t xml:space="preserve">бранные и встроенные в систему обобщающего повторения в соотношении с текущим изучаемым материалом. </w:t>
      </w:r>
    </w:p>
    <w:p w:rsidR="00184B5A" w:rsidRDefault="00184B5A" w:rsidP="00184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BE1">
        <w:rPr>
          <w:rFonts w:ascii="Times New Roman" w:hAnsi="Times New Roman"/>
          <w:sz w:val="24"/>
          <w:szCs w:val="24"/>
        </w:rPr>
        <w:t>Мет</w:t>
      </w:r>
      <w:r w:rsidRPr="001C3BE1">
        <w:rPr>
          <w:rFonts w:ascii="Times New Roman" w:hAnsi="Times New Roman"/>
          <w:sz w:val="24"/>
          <w:szCs w:val="24"/>
        </w:rPr>
        <w:t>о</w:t>
      </w:r>
      <w:r w:rsidRPr="001C3BE1">
        <w:rPr>
          <w:rFonts w:ascii="Times New Roman" w:hAnsi="Times New Roman"/>
          <w:sz w:val="24"/>
          <w:szCs w:val="24"/>
        </w:rPr>
        <w:t>дические рекомендации:</w:t>
      </w:r>
    </w:p>
    <w:p w:rsidR="00184B5A" w:rsidRDefault="00184B5A" w:rsidP="00184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BE1">
        <w:rPr>
          <w:rFonts w:ascii="Times New Roman" w:hAnsi="Times New Roman"/>
          <w:sz w:val="24"/>
          <w:szCs w:val="24"/>
        </w:rPr>
        <w:t xml:space="preserve"> </w:t>
      </w:r>
      <w:r w:rsidRPr="001C3BE1">
        <w:rPr>
          <w:rFonts w:ascii="Times New Roman" w:hAnsi="Times New Roman"/>
          <w:sz w:val="24"/>
          <w:szCs w:val="24"/>
        </w:rPr>
        <w:sym w:font="Symbol" w:char="F0B7"/>
      </w:r>
      <w:r w:rsidRPr="001C3BE1">
        <w:rPr>
          <w:rFonts w:ascii="Times New Roman" w:hAnsi="Times New Roman"/>
          <w:sz w:val="24"/>
          <w:szCs w:val="24"/>
        </w:rPr>
        <w:t xml:space="preserve"> выявить трудности и устранять пробелы в изучении соответствующего учебного материала на основе результатов, полученных по КДР; </w:t>
      </w:r>
    </w:p>
    <w:p w:rsidR="00184B5A" w:rsidRDefault="00184B5A" w:rsidP="00184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BE1">
        <w:rPr>
          <w:rFonts w:ascii="Times New Roman" w:hAnsi="Times New Roman"/>
          <w:sz w:val="24"/>
          <w:szCs w:val="24"/>
        </w:rPr>
        <w:sym w:font="Symbol" w:char="F0B7"/>
      </w:r>
      <w:r w:rsidRPr="001C3BE1">
        <w:rPr>
          <w:rFonts w:ascii="Times New Roman" w:hAnsi="Times New Roman"/>
          <w:sz w:val="24"/>
          <w:szCs w:val="24"/>
        </w:rPr>
        <w:t xml:space="preserve"> использовать в работе </w:t>
      </w:r>
      <w:r w:rsidR="00B560FE">
        <w:rPr>
          <w:rFonts w:ascii="Times New Roman" w:hAnsi="Times New Roman"/>
          <w:sz w:val="24"/>
          <w:szCs w:val="24"/>
        </w:rPr>
        <w:t>аудиозаписи текстов</w:t>
      </w:r>
      <w:r w:rsidRPr="001C3BE1">
        <w:rPr>
          <w:rFonts w:ascii="Times New Roman" w:hAnsi="Times New Roman"/>
          <w:sz w:val="24"/>
          <w:szCs w:val="24"/>
        </w:rPr>
        <w:t xml:space="preserve"> для повышения уровня практической (орфографической и пунктуацио</w:t>
      </w:r>
      <w:r w:rsidRPr="001C3BE1">
        <w:rPr>
          <w:rFonts w:ascii="Times New Roman" w:hAnsi="Times New Roman"/>
          <w:sz w:val="24"/>
          <w:szCs w:val="24"/>
        </w:rPr>
        <w:t>н</w:t>
      </w:r>
      <w:r w:rsidRPr="001C3BE1">
        <w:rPr>
          <w:rFonts w:ascii="Times New Roman" w:hAnsi="Times New Roman"/>
          <w:sz w:val="24"/>
          <w:szCs w:val="24"/>
        </w:rPr>
        <w:t xml:space="preserve">ной) грамотности учащихся; </w:t>
      </w:r>
    </w:p>
    <w:p w:rsidR="00184B5A" w:rsidRDefault="00184B5A" w:rsidP="00184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BE1">
        <w:rPr>
          <w:rFonts w:ascii="Times New Roman" w:hAnsi="Times New Roman"/>
          <w:sz w:val="24"/>
          <w:szCs w:val="24"/>
        </w:rPr>
        <w:sym w:font="Symbol" w:char="F0B7"/>
      </w:r>
      <w:r w:rsidRPr="001C3BE1">
        <w:rPr>
          <w:rFonts w:ascii="Times New Roman" w:hAnsi="Times New Roman"/>
          <w:sz w:val="24"/>
          <w:szCs w:val="24"/>
        </w:rPr>
        <w:t xml:space="preserve"> организовывать систематическое обобщающее повторение пройденного учебного материала с учётом ошибок, допущенных учащимися; </w:t>
      </w:r>
    </w:p>
    <w:p w:rsidR="00184B5A" w:rsidRPr="001C3BE1" w:rsidRDefault="00184B5A" w:rsidP="00184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BE1">
        <w:rPr>
          <w:rFonts w:ascii="Times New Roman" w:hAnsi="Times New Roman"/>
          <w:sz w:val="24"/>
          <w:szCs w:val="24"/>
        </w:rPr>
        <w:sym w:font="Symbol" w:char="F0B7"/>
      </w:r>
      <w:r w:rsidRPr="001C3BE1">
        <w:rPr>
          <w:rFonts w:ascii="Times New Roman" w:hAnsi="Times New Roman"/>
          <w:sz w:val="24"/>
          <w:szCs w:val="24"/>
        </w:rPr>
        <w:t xml:space="preserve"> используя на уроках аналогичные задания, организовать рассредоточенную подготовку учащихся к итоговой атт</w:t>
      </w:r>
      <w:r w:rsidRPr="001C3BE1">
        <w:rPr>
          <w:rFonts w:ascii="Times New Roman" w:hAnsi="Times New Roman"/>
          <w:sz w:val="24"/>
          <w:szCs w:val="24"/>
        </w:rPr>
        <w:t>е</w:t>
      </w:r>
      <w:r w:rsidRPr="001C3BE1">
        <w:rPr>
          <w:rFonts w:ascii="Times New Roman" w:hAnsi="Times New Roman"/>
          <w:sz w:val="24"/>
          <w:szCs w:val="24"/>
        </w:rPr>
        <w:t>стации по русскому языку в формате ОГЭ.</w:t>
      </w:r>
    </w:p>
    <w:p w:rsidR="00000000" w:rsidRDefault="00B61A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4B5A"/>
    <w:rsid w:val="00184B5A"/>
    <w:rsid w:val="00B560FE"/>
    <w:rsid w:val="00B61A9B"/>
    <w:rsid w:val="00B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2019-03-29T07:58:00Z</dcterms:created>
  <dcterms:modified xsi:type="dcterms:W3CDTF">2019-03-29T08:29:00Z</dcterms:modified>
</cp:coreProperties>
</file>